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2E4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E3E3E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5"/>
          <w:sz w:val="32"/>
          <w:szCs w:val="32"/>
          <w:shd w:val="clear" w:fill="FFFFFF"/>
          <w:lang w:val="en-US" w:eastAsia="zh-CN"/>
        </w:rPr>
        <w:t>附件1</w:t>
      </w:r>
    </w:p>
    <w:p w14:paraId="5EE2B5CA">
      <w:pPr>
        <w:spacing w:line="560" w:lineRule="exact"/>
        <w:jc w:val="center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  <w:lang w:eastAsia="zh-CN"/>
        </w:rPr>
        <w:t>竞赛</w:t>
      </w:r>
      <w:r>
        <w:rPr>
          <w:rFonts w:hint="eastAsia" w:ascii="小标宋" w:hAnsi="小标宋" w:eastAsia="小标宋" w:cs="小标宋"/>
          <w:sz w:val="36"/>
          <w:szCs w:val="36"/>
        </w:rPr>
        <w:t>技术专家登记表</w:t>
      </w:r>
    </w:p>
    <w:tbl>
      <w:tblPr>
        <w:tblStyle w:val="3"/>
        <w:tblW w:w="9178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935"/>
        <w:gridCol w:w="1945"/>
        <w:gridCol w:w="971"/>
        <w:gridCol w:w="428"/>
        <w:gridCol w:w="967"/>
        <w:gridCol w:w="74"/>
        <w:gridCol w:w="2048"/>
      </w:tblGrid>
      <w:tr w14:paraId="7431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10" w:type="dxa"/>
            <w:vAlign w:val="center"/>
          </w:tcPr>
          <w:p w14:paraId="013A329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可执裁</w:t>
            </w:r>
          </w:p>
          <w:p w14:paraId="254C37C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5320" w:type="dxa"/>
            <w:gridSpan w:val="6"/>
            <w:vAlign w:val="center"/>
          </w:tcPr>
          <w:p w14:paraId="6C4025E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2FB1316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600C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10" w:type="dxa"/>
            <w:vAlign w:val="center"/>
          </w:tcPr>
          <w:p w14:paraId="759A371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5320" w:type="dxa"/>
            <w:gridSpan w:val="6"/>
            <w:vAlign w:val="center"/>
          </w:tcPr>
          <w:p w14:paraId="4EAFC2B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 w14:paraId="7527769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C3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10" w:type="dxa"/>
            <w:vAlign w:val="center"/>
          </w:tcPr>
          <w:p w14:paraId="7938393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880" w:type="dxa"/>
            <w:gridSpan w:val="2"/>
            <w:vAlign w:val="center"/>
          </w:tcPr>
          <w:p w14:paraId="1EAF2F2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1FCEAC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089" w:type="dxa"/>
            <w:gridSpan w:val="3"/>
            <w:vAlign w:val="center"/>
          </w:tcPr>
          <w:p w14:paraId="0E6E78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FA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10" w:type="dxa"/>
            <w:vAlign w:val="center"/>
          </w:tcPr>
          <w:p w14:paraId="31694FB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 w14:paraId="0C4A5C8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18E6C1C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3089" w:type="dxa"/>
            <w:gridSpan w:val="3"/>
            <w:vAlign w:val="center"/>
          </w:tcPr>
          <w:p w14:paraId="35DBD5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DB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Align w:val="center"/>
          </w:tcPr>
          <w:p w14:paraId="4ADAA25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所在省市</w:t>
            </w:r>
          </w:p>
        </w:tc>
        <w:tc>
          <w:tcPr>
            <w:tcW w:w="2880" w:type="dxa"/>
            <w:gridSpan w:val="2"/>
            <w:vAlign w:val="center"/>
          </w:tcPr>
          <w:p w14:paraId="0711174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177BAD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职称（职业资格等级、考评员资格）</w:t>
            </w:r>
          </w:p>
        </w:tc>
        <w:tc>
          <w:tcPr>
            <w:tcW w:w="2122" w:type="dxa"/>
            <w:gridSpan w:val="2"/>
            <w:vAlign w:val="center"/>
          </w:tcPr>
          <w:p w14:paraId="378A624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9D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810" w:type="dxa"/>
            <w:vAlign w:val="center"/>
          </w:tcPr>
          <w:p w14:paraId="756FCF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2880" w:type="dxa"/>
            <w:gridSpan w:val="2"/>
            <w:vAlign w:val="center"/>
          </w:tcPr>
          <w:p w14:paraId="3CDFB9B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2AF4177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089" w:type="dxa"/>
            <w:gridSpan w:val="3"/>
            <w:vAlign w:val="center"/>
          </w:tcPr>
          <w:p w14:paraId="3F826DD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8C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Align w:val="center"/>
          </w:tcPr>
          <w:p w14:paraId="666D9C9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专业领域</w:t>
            </w:r>
          </w:p>
        </w:tc>
        <w:tc>
          <w:tcPr>
            <w:tcW w:w="7368" w:type="dxa"/>
            <w:gridSpan w:val="7"/>
            <w:vAlign w:val="center"/>
          </w:tcPr>
          <w:p w14:paraId="2D07207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EE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10" w:type="dxa"/>
            <w:vAlign w:val="center"/>
          </w:tcPr>
          <w:p w14:paraId="3989954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851" w:type="dxa"/>
            <w:gridSpan w:val="3"/>
            <w:vAlign w:val="center"/>
          </w:tcPr>
          <w:p w14:paraId="4C1AD62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CB054E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048" w:type="dxa"/>
            <w:vAlign w:val="center"/>
          </w:tcPr>
          <w:p w14:paraId="2217284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98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Align w:val="center"/>
          </w:tcPr>
          <w:p w14:paraId="490EC5F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7368" w:type="dxa"/>
            <w:gridSpan w:val="7"/>
            <w:vAlign w:val="center"/>
          </w:tcPr>
          <w:p w14:paraId="22DB2A9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A3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Align w:val="center"/>
          </w:tcPr>
          <w:p w14:paraId="1241BC5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7368" w:type="dxa"/>
            <w:gridSpan w:val="7"/>
            <w:vAlign w:val="center"/>
          </w:tcPr>
          <w:p w14:paraId="3BECC99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1F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10" w:type="dxa"/>
            <w:vMerge w:val="restart"/>
            <w:vAlign w:val="center"/>
          </w:tcPr>
          <w:p w14:paraId="104E68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近五年来获教科研成果情况</w:t>
            </w:r>
          </w:p>
        </w:tc>
        <w:tc>
          <w:tcPr>
            <w:tcW w:w="935" w:type="dxa"/>
            <w:vAlign w:val="center"/>
          </w:tcPr>
          <w:p w14:paraId="46249F8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年份</w:t>
            </w:r>
          </w:p>
        </w:tc>
        <w:tc>
          <w:tcPr>
            <w:tcW w:w="2916" w:type="dxa"/>
            <w:gridSpan w:val="2"/>
            <w:vAlign w:val="center"/>
          </w:tcPr>
          <w:p w14:paraId="59D7A35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教科研成果名称</w:t>
            </w:r>
          </w:p>
        </w:tc>
        <w:tc>
          <w:tcPr>
            <w:tcW w:w="1469" w:type="dxa"/>
            <w:gridSpan w:val="3"/>
            <w:vAlign w:val="center"/>
          </w:tcPr>
          <w:p w14:paraId="5BE01ED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级别</w:t>
            </w:r>
          </w:p>
        </w:tc>
        <w:tc>
          <w:tcPr>
            <w:tcW w:w="2048" w:type="dxa"/>
            <w:vAlign w:val="center"/>
          </w:tcPr>
          <w:p w14:paraId="1245757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参与情况</w:t>
            </w:r>
          </w:p>
        </w:tc>
      </w:tr>
      <w:tr w14:paraId="4352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 w14:paraId="5BDA68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EB9E6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50E3A6C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4CD07D8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6D931C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B2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 w14:paraId="481D92D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55B42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632B5B6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080A4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4827961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F3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810" w:type="dxa"/>
            <w:vMerge w:val="restart"/>
            <w:vAlign w:val="center"/>
          </w:tcPr>
          <w:p w14:paraId="6DE73F3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近五年参与技术技能竞赛专家活动情况</w:t>
            </w:r>
          </w:p>
        </w:tc>
        <w:tc>
          <w:tcPr>
            <w:tcW w:w="935" w:type="dxa"/>
            <w:vAlign w:val="center"/>
          </w:tcPr>
          <w:p w14:paraId="06CBB52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年份</w:t>
            </w:r>
          </w:p>
        </w:tc>
        <w:tc>
          <w:tcPr>
            <w:tcW w:w="2916" w:type="dxa"/>
            <w:gridSpan w:val="2"/>
            <w:vAlign w:val="center"/>
          </w:tcPr>
          <w:p w14:paraId="712864C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竞赛名称</w:t>
            </w:r>
          </w:p>
        </w:tc>
        <w:tc>
          <w:tcPr>
            <w:tcW w:w="1469" w:type="dxa"/>
            <w:gridSpan w:val="3"/>
            <w:vAlign w:val="center"/>
          </w:tcPr>
          <w:p w14:paraId="5A4E036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竞赛类别</w:t>
            </w:r>
          </w:p>
        </w:tc>
        <w:tc>
          <w:tcPr>
            <w:tcW w:w="2048" w:type="dxa"/>
            <w:vAlign w:val="center"/>
          </w:tcPr>
          <w:p w14:paraId="0CD8593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担任职务</w:t>
            </w:r>
          </w:p>
        </w:tc>
      </w:tr>
      <w:tr w14:paraId="34D3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 w14:paraId="56B0033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966533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322BE1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5F4AAF7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15EC042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5B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 w14:paraId="1823A9B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2FC0B7D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151155B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098BE56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3CE68B4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A8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9178" w:type="dxa"/>
            <w:gridSpan w:val="8"/>
            <w:vAlign w:val="center"/>
          </w:tcPr>
          <w:p w14:paraId="594C8CE3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549CDE3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签名：</w:t>
            </w:r>
          </w:p>
          <w:p w14:paraId="73C7DDA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20972D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7E91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2024-10-23T01:19:20Z</dcterms:created>
  <dc:creator>zhangjing</dc:creator>
  <cp:lastModifiedBy>源</cp:lastModifiedBy>
  <dcterms:modified xsi:type="dcterms:W3CDTF">2024-10-23T01:20:49Z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C9DD97D10F584D37A142053C81572221_12</vt:lpwstr>
  </property>
</Properties>
</file>